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5FE7" w14:textId="3A58C206" w:rsidR="000F2127" w:rsidRDefault="00F00E8F" w:rsidP="007515D4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Hlk78964797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88544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BD0CE7">
        <w:rPr>
          <w:rFonts w:ascii="Arial" w:hAnsi="Arial" w:cs="Arial"/>
          <w:bCs/>
          <w:color w:val="737373"/>
          <w:sz w:val="20"/>
          <w:szCs w:val="20"/>
        </w:rPr>
        <w:t>1</w:t>
      </w:r>
      <w:r w:rsidR="009646BB">
        <w:rPr>
          <w:rFonts w:ascii="Arial" w:hAnsi="Arial" w:cs="Arial"/>
          <w:bCs/>
          <w:color w:val="737373"/>
          <w:sz w:val="20"/>
          <w:szCs w:val="20"/>
        </w:rPr>
        <w:t>9</w:t>
      </w:r>
      <w:r w:rsidR="009F43D7">
        <w:rPr>
          <w:rFonts w:ascii="Arial" w:hAnsi="Arial" w:cs="Arial"/>
          <w:bCs/>
          <w:color w:val="737373"/>
          <w:sz w:val="20"/>
          <w:szCs w:val="20"/>
        </w:rPr>
        <w:t>.</w:t>
      </w:r>
      <w:r w:rsidR="001A661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2D3851">
        <w:rPr>
          <w:rFonts w:ascii="Arial" w:hAnsi="Arial" w:cs="Arial"/>
          <w:bCs/>
          <w:color w:val="737373"/>
          <w:sz w:val="20"/>
          <w:szCs w:val="20"/>
        </w:rPr>
        <w:t>září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</w:t>
      </w:r>
      <w:r w:rsidR="001B572B">
        <w:rPr>
          <w:rFonts w:ascii="Arial" w:hAnsi="Arial" w:cs="Arial"/>
          <w:bCs/>
          <w:color w:val="737373"/>
          <w:sz w:val="20"/>
          <w:szCs w:val="20"/>
        </w:rPr>
        <w:t>1</w:t>
      </w:r>
    </w:p>
    <w:p w14:paraId="13F00DC1" w14:textId="5F789F66" w:rsidR="001A6AAE" w:rsidRPr="001A6AAE" w:rsidRDefault="001A6AAE" w:rsidP="001A6AAE">
      <w:pPr>
        <w:ind w:left="425"/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</w:pPr>
      <w:bookmarkStart w:id="1" w:name="_Hlk81908216"/>
      <w:r w:rsidRPr="001A6AAE"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 xml:space="preserve">V Dukovanech skončila odstávka 3. výrobního bloku, </w:t>
      </w:r>
      <w:r w:rsidR="00406084"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>v sobotu</w:t>
      </w:r>
      <w:r w:rsidRPr="001A6AAE"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 xml:space="preserve"> začal blok dodávat elektřinu</w:t>
      </w:r>
    </w:p>
    <w:p w14:paraId="7B4C530B" w14:textId="56A32C32" w:rsidR="001A6AAE" w:rsidRPr="001A6AAE" w:rsidRDefault="001A6AAE" w:rsidP="001A6AAE">
      <w:pPr>
        <w:spacing w:before="120" w:line="320" w:lineRule="exact"/>
        <w:ind w:left="425"/>
        <w:rPr>
          <w:rFonts w:ascii="Arial" w:eastAsia="Times New Roman" w:hAnsi="Arial" w:cs="Arial"/>
          <w:b/>
          <w:color w:val="808080"/>
        </w:rPr>
      </w:pPr>
      <w:bookmarkStart w:id="2" w:name="_Hlk32296507"/>
      <w:bookmarkEnd w:id="1"/>
      <w:r w:rsidRPr="001A6AAE">
        <w:rPr>
          <w:rFonts w:ascii="Arial" w:eastAsia="Times New Roman" w:hAnsi="Arial" w:cs="Arial"/>
          <w:b/>
          <w:color w:val="808080"/>
        </w:rPr>
        <w:t xml:space="preserve">Energetici Jaderné elektrárny Dukovany obnovili výrobu elektrické energie na třetím výrobním bloku, který odstavili před dvanácti dny z důvodu provedení diagnostiky na jednom z vysokotlakých bezpečnostních čerpadel. </w:t>
      </w:r>
      <w:r w:rsidR="00406084">
        <w:rPr>
          <w:rFonts w:ascii="Arial" w:eastAsia="Times New Roman" w:hAnsi="Arial" w:cs="Arial"/>
          <w:b/>
          <w:color w:val="808080"/>
        </w:rPr>
        <w:t>V sobotu 18. září</w:t>
      </w:r>
      <w:r w:rsidRPr="001A6AAE">
        <w:rPr>
          <w:rFonts w:ascii="Arial" w:eastAsia="Times New Roman" w:hAnsi="Arial" w:cs="Arial"/>
          <w:b/>
          <w:color w:val="808080"/>
        </w:rPr>
        <w:t xml:space="preserve"> začal blok opět vyrábět čistou bezemisní elektrickou energii a dodávat jí do přenosové soustavy. V Dukovanech jsou tak</w:t>
      </w:r>
      <w:r w:rsidR="00406084">
        <w:rPr>
          <w:rFonts w:ascii="Arial" w:eastAsia="Times New Roman" w:hAnsi="Arial" w:cs="Arial"/>
          <w:b/>
          <w:color w:val="808080"/>
        </w:rPr>
        <w:t xml:space="preserve"> </w:t>
      </w:r>
      <w:r w:rsidRPr="001A6AAE">
        <w:rPr>
          <w:rFonts w:ascii="Arial" w:eastAsia="Times New Roman" w:hAnsi="Arial" w:cs="Arial"/>
          <w:b/>
          <w:color w:val="808080"/>
        </w:rPr>
        <w:t>v provozu všechny čtyři výrobní bloky. Další odstávka čeká Dukovany v polovině listopadu, během které vymění část paliva za čerstvé.</w:t>
      </w:r>
    </w:p>
    <w:p w14:paraId="2D7BFA86" w14:textId="77777777" w:rsidR="001A6AAE" w:rsidRDefault="001A6AAE" w:rsidP="001A6AAE">
      <w:pPr>
        <w:spacing w:line="312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Kontrolou čerpadla na jednom ze tří bezpečnostních systémů energetici zjistili závadu </w:t>
      </w:r>
      <w:r w:rsidRPr="00863824">
        <w:rPr>
          <w:rFonts w:ascii="Arial" w:hAnsi="Arial" w:cs="Arial"/>
        </w:rPr>
        <w:t>na uložení</w:t>
      </w:r>
      <w:r>
        <w:rPr>
          <w:rFonts w:ascii="Arial" w:hAnsi="Arial" w:cs="Arial"/>
        </w:rPr>
        <w:t xml:space="preserve"> ložiska vysokotlakého čerpadla. Následně ložisko seřídili, ověřili jeho funkčnost zkušebním chodem a čerpadlo převedli do nominálního režimu. </w:t>
      </w:r>
    </w:p>
    <w:p w14:paraId="0846BF8C" w14:textId="77777777" w:rsidR="001A6AAE" w:rsidRDefault="001A6AAE" w:rsidP="001A6AAE">
      <w:pPr>
        <w:spacing w:line="312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K opětovnému najetí bloku bylo nutné dokončit probíhající plánovanou výměnu jednoho z osmnácti dieselgenerátorů. Tu energetici dokončili ve čtvrtek ráno a následně zahájili náběh bloku. „</w:t>
      </w:r>
      <w:r w:rsidRPr="009C3EEA">
        <w:rPr>
          <w:rFonts w:ascii="Arial" w:hAnsi="Arial" w:cs="Arial"/>
          <w:b/>
          <w:bCs/>
        </w:rPr>
        <w:t>Obnově a modernizaci zařízení se věnujeme nejen v průběhu odstávek, ale tam</w:t>
      </w:r>
      <w:r>
        <w:rPr>
          <w:rFonts w:ascii="Arial" w:hAnsi="Arial" w:cs="Arial"/>
          <w:b/>
          <w:bCs/>
        </w:rPr>
        <w:t>,</w:t>
      </w:r>
      <w:r w:rsidRPr="009C3EEA">
        <w:rPr>
          <w:rFonts w:ascii="Arial" w:hAnsi="Arial" w:cs="Arial"/>
          <w:b/>
          <w:bCs/>
        </w:rPr>
        <w:t xml:space="preserve"> kde to je technicky a bezpečnostně možné</w:t>
      </w:r>
      <w:r>
        <w:rPr>
          <w:rFonts w:ascii="Arial" w:hAnsi="Arial" w:cs="Arial"/>
          <w:b/>
          <w:bCs/>
        </w:rPr>
        <w:t>,</w:t>
      </w:r>
      <w:r w:rsidRPr="009C3EEA">
        <w:rPr>
          <w:rFonts w:ascii="Arial" w:hAnsi="Arial" w:cs="Arial"/>
          <w:b/>
          <w:bCs/>
        </w:rPr>
        <w:t xml:space="preserve"> také při provozu. Prioritou je pro nás vždy bezpečnost a spolehlivost, proto jsme s náběhem vyčkali do ukončení všech </w:t>
      </w:r>
      <w:r>
        <w:rPr>
          <w:rFonts w:ascii="Arial" w:hAnsi="Arial" w:cs="Arial"/>
          <w:b/>
          <w:bCs/>
        </w:rPr>
        <w:t xml:space="preserve">těchto </w:t>
      </w:r>
      <w:r w:rsidRPr="009C3EEA">
        <w:rPr>
          <w:rFonts w:ascii="Arial" w:hAnsi="Arial" w:cs="Arial"/>
          <w:b/>
          <w:bCs/>
        </w:rPr>
        <w:t>prací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>“ vysvětluje Roman Havlín, ředitel Jaderné elektrárny Dukovany.</w:t>
      </w:r>
    </w:p>
    <w:p w14:paraId="342B85B9" w14:textId="58F5EE3D" w:rsidR="001A6AAE" w:rsidRDefault="001A6AAE" w:rsidP="001A6AAE">
      <w:pPr>
        <w:spacing w:line="312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Štěpnou reakci energetici v reaktoru obnovili v pátek </w:t>
      </w:r>
      <w:r w:rsidR="00406084">
        <w:rPr>
          <w:rFonts w:ascii="Arial" w:hAnsi="Arial" w:cs="Arial"/>
        </w:rPr>
        <w:t>odpoledne.</w:t>
      </w:r>
      <w:r>
        <w:rPr>
          <w:rFonts w:ascii="Arial" w:hAnsi="Arial" w:cs="Arial"/>
        </w:rPr>
        <w:t xml:space="preserve"> Elektřinu začal blok dodávat do sítě v sobotu </w:t>
      </w:r>
      <w:r w:rsidR="00406084">
        <w:rPr>
          <w:rFonts w:ascii="Arial" w:hAnsi="Arial" w:cs="Arial"/>
        </w:rPr>
        <w:t>dopoledne</w:t>
      </w:r>
      <w:r w:rsidR="00856810">
        <w:rPr>
          <w:rFonts w:ascii="Arial" w:hAnsi="Arial" w:cs="Arial"/>
        </w:rPr>
        <w:t xml:space="preserve"> v 10:39 hod.</w:t>
      </w:r>
      <w:r>
        <w:rPr>
          <w:rFonts w:ascii="Arial" w:hAnsi="Arial" w:cs="Arial"/>
        </w:rPr>
        <w:t>, po přifázování prvního turbosoustrojí.</w:t>
      </w:r>
      <w:r w:rsidR="00406084">
        <w:rPr>
          <w:rFonts w:ascii="Arial" w:hAnsi="Arial" w:cs="Arial"/>
        </w:rPr>
        <w:t xml:space="preserve"> Odpoledne v 15:08 h</w:t>
      </w:r>
      <w:r>
        <w:rPr>
          <w:rFonts w:ascii="Arial" w:hAnsi="Arial" w:cs="Arial"/>
        </w:rPr>
        <w:t>od</w:t>
      </w:r>
      <w:r w:rsidR="008568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energetici přifázovali i druhé turbosoustrojí. </w:t>
      </w:r>
      <w:bookmarkEnd w:id="2"/>
    </w:p>
    <w:p w14:paraId="4E820E7B" w14:textId="77777777" w:rsidR="001A6AAE" w:rsidRDefault="001A6AAE" w:rsidP="001A6AAE">
      <w:pPr>
        <w:spacing w:line="312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Už v listopadu čeká energetiky odstávka pro výměnu paliva na druhém výrobním bloku, která bude pobíhat přes Vánoce až do ledna příštího roku.</w:t>
      </w:r>
    </w:p>
    <w:p w14:paraId="6E727659" w14:textId="77777777" w:rsidR="001A6AAE" w:rsidRPr="008C1BEF" w:rsidRDefault="001A6AAE" w:rsidP="001A6AAE">
      <w:pPr>
        <w:ind w:left="425"/>
      </w:pPr>
    </w:p>
    <w:p w14:paraId="3833233A" w14:textId="77777777" w:rsidR="001A6AAE" w:rsidRPr="00EE44BF" w:rsidRDefault="001A6AAE" w:rsidP="001A6AAE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>Jiří Bezděk</w:t>
      </w:r>
    </w:p>
    <w:p w14:paraId="1CDB3B51" w14:textId="77777777" w:rsidR="001A6AAE" w:rsidRPr="00EE44BF" w:rsidRDefault="001A6AAE" w:rsidP="001A6AAE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>tiskový mluvčí ČEZ, JE Dukovany</w:t>
      </w:r>
    </w:p>
    <w:p w14:paraId="4358E315" w14:textId="440C71F9" w:rsidR="009B783F" w:rsidRDefault="009B783F" w:rsidP="001A6AAE">
      <w:pPr>
        <w:spacing w:after="0" w:line="240" w:lineRule="auto"/>
        <w:ind w:left="850"/>
        <w:rPr>
          <w:rFonts w:ascii="Arial" w:hAnsi="Arial" w:cs="Arial"/>
          <w:b/>
        </w:rPr>
      </w:pPr>
    </w:p>
    <w:p w14:paraId="7C83A161" w14:textId="77777777" w:rsidR="002D3851" w:rsidRDefault="002D3851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077533D6" w14:textId="239A60A8" w:rsidR="000E7DE1" w:rsidRDefault="000E7DE1" w:rsidP="00C249D3">
      <w:pPr>
        <w:spacing w:after="0" w:line="240" w:lineRule="auto"/>
        <w:ind w:left="425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175805A" wp14:editId="43C9F1A9">
            <wp:extent cx="933632" cy="486000"/>
            <wp:effectExtent l="0" t="0" r="0" b="9525"/>
            <wp:docPr id="19" name="Logo Čistá energie zítřka rgb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 Čistá energie zítřka rgb 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32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DE1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</w:t>
      </w:r>
      <w:r w:rsidR="00C249D3" w:rsidRPr="000E7DE1">
        <w:rPr>
          <w:rFonts w:ascii="Arial" w:hAnsi="Arial" w:cs="Arial"/>
          <w:b/>
          <w:noProof/>
        </w:rPr>
        <w:drawing>
          <wp:inline distT="0" distB="0" distL="0" distR="0" wp14:anchorId="1046358D" wp14:editId="7081189E">
            <wp:extent cx="755808" cy="67183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3914" cy="6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DE1" w:rsidSect="00D979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5" w:right="991" w:bottom="142" w:left="426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38D0" w14:textId="77777777"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14:paraId="4FD441FC" w14:textId="77777777"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CEZOTMedium">
    <w:altName w:val="Times New Roman"/>
    <w:charset w:val="00"/>
    <w:family w:val="auto"/>
    <w:pitch w:val="default"/>
  </w:font>
  <w:font w:name="Nimbus CEZ OT Heavy">
    <w:panose1 w:val="02000000000000000000"/>
    <w:charset w:val="00"/>
    <w:family w:val="modern"/>
    <w:notTrueType/>
    <w:pitch w:val="variable"/>
    <w:sig w:usb0="8000002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29DE" w14:textId="77777777" w:rsidR="0040331F" w:rsidRDefault="004033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3B4F" w14:textId="77777777"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CB0E8" wp14:editId="680BAC8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14:paraId="0B6BF3B5" w14:textId="77777777"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6D7F" w14:textId="77777777" w:rsidR="0040331F" w:rsidRDefault="004033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1D53" w14:textId="77777777"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14:paraId="2293320B" w14:textId="77777777"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701F" w14:textId="77777777" w:rsidR="0040331F" w:rsidRDefault="004033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48A0" w14:textId="77777777"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C47E55C" wp14:editId="4D36F4C7">
          <wp:extent cx="4002405" cy="551815"/>
          <wp:effectExtent l="0" t="0" r="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</w:t>
    </w:r>
    <w:r w:rsidR="001B572B">
      <w:rPr>
        <w:rFonts w:ascii="Arial" w:hAnsi="Arial" w:cs="Arial"/>
        <w:b/>
        <w:color w:val="737373"/>
        <w:sz w:val="28"/>
        <w:szCs w:val="28"/>
      </w:rPr>
      <w:t>1</w:t>
    </w:r>
  </w:p>
  <w:p w14:paraId="1CC3DBF9" w14:textId="77777777"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14:paraId="20DA9BA0" w14:textId="77777777"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14:paraId="7D911D7E" w14:textId="77777777"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967E2" wp14:editId="10F3310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3830" w14:textId="77777777" w:rsidR="0040331F" w:rsidRDefault="004033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5F6289E"/>
    <w:multiLevelType w:val="hybridMultilevel"/>
    <w:tmpl w:val="D25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7A2C"/>
    <w:rsid w:val="00087A95"/>
    <w:rsid w:val="000A04F9"/>
    <w:rsid w:val="000A0E24"/>
    <w:rsid w:val="000B0FDA"/>
    <w:rsid w:val="000E18E8"/>
    <w:rsid w:val="000E7A39"/>
    <w:rsid w:val="000E7DE1"/>
    <w:rsid w:val="000F0DF6"/>
    <w:rsid w:val="000F2127"/>
    <w:rsid w:val="000F3101"/>
    <w:rsid w:val="000F62E3"/>
    <w:rsid w:val="001040DB"/>
    <w:rsid w:val="00105578"/>
    <w:rsid w:val="00105D09"/>
    <w:rsid w:val="0010791F"/>
    <w:rsid w:val="00111554"/>
    <w:rsid w:val="00113B0A"/>
    <w:rsid w:val="00114073"/>
    <w:rsid w:val="001149BA"/>
    <w:rsid w:val="00116EE6"/>
    <w:rsid w:val="0011724D"/>
    <w:rsid w:val="00136E2F"/>
    <w:rsid w:val="00140780"/>
    <w:rsid w:val="001469B8"/>
    <w:rsid w:val="00147491"/>
    <w:rsid w:val="00147534"/>
    <w:rsid w:val="00165429"/>
    <w:rsid w:val="0017588A"/>
    <w:rsid w:val="00176310"/>
    <w:rsid w:val="00183923"/>
    <w:rsid w:val="001872C5"/>
    <w:rsid w:val="00190A74"/>
    <w:rsid w:val="00191A40"/>
    <w:rsid w:val="00192324"/>
    <w:rsid w:val="00193FD5"/>
    <w:rsid w:val="00196C85"/>
    <w:rsid w:val="001A6612"/>
    <w:rsid w:val="001A6AAE"/>
    <w:rsid w:val="001B2E20"/>
    <w:rsid w:val="001B572B"/>
    <w:rsid w:val="001C5047"/>
    <w:rsid w:val="001D293B"/>
    <w:rsid w:val="001D45AF"/>
    <w:rsid w:val="001E0D8C"/>
    <w:rsid w:val="001E1F94"/>
    <w:rsid w:val="001E3BE1"/>
    <w:rsid w:val="001E4587"/>
    <w:rsid w:val="001F0CA5"/>
    <w:rsid w:val="001F641C"/>
    <w:rsid w:val="0020034E"/>
    <w:rsid w:val="00202F6C"/>
    <w:rsid w:val="002105A4"/>
    <w:rsid w:val="00213ADD"/>
    <w:rsid w:val="00215A5E"/>
    <w:rsid w:val="00216680"/>
    <w:rsid w:val="00222105"/>
    <w:rsid w:val="00226588"/>
    <w:rsid w:val="00253514"/>
    <w:rsid w:val="00257514"/>
    <w:rsid w:val="00257B6E"/>
    <w:rsid w:val="0026204C"/>
    <w:rsid w:val="00265179"/>
    <w:rsid w:val="00271C4C"/>
    <w:rsid w:val="0027461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3851"/>
    <w:rsid w:val="002D4D9B"/>
    <w:rsid w:val="002D4DAC"/>
    <w:rsid w:val="002F767C"/>
    <w:rsid w:val="0030224A"/>
    <w:rsid w:val="00303173"/>
    <w:rsid w:val="00317127"/>
    <w:rsid w:val="0032466A"/>
    <w:rsid w:val="003259C4"/>
    <w:rsid w:val="00343AE9"/>
    <w:rsid w:val="00346A32"/>
    <w:rsid w:val="0035019F"/>
    <w:rsid w:val="003600ED"/>
    <w:rsid w:val="0037242A"/>
    <w:rsid w:val="00374E1F"/>
    <w:rsid w:val="00390012"/>
    <w:rsid w:val="003909FD"/>
    <w:rsid w:val="003950D3"/>
    <w:rsid w:val="00397C3C"/>
    <w:rsid w:val="003A2063"/>
    <w:rsid w:val="003B3062"/>
    <w:rsid w:val="003B4406"/>
    <w:rsid w:val="003B7BDA"/>
    <w:rsid w:val="003B7C9C"/>
    <w:rsid w:val="003D517D"/>
    <w:rsid w:val="003E2E2C"/>
    <w:rsid w:val="003E4DDD"/>
    <w:rsid w:val="0040331F"/>
    <w:rsid w:val="004058B6"/>
    <w:rsid w:val="00406084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2EFE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A5C30"/>
    <w:rsid w:val="004C644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2E6E"/>
    <w:rsid w:val="00543EF2"/>
    <w:rsid w:val="005466D9"/>
    <w:rsid w:val="0054672A"/>
    <w:rsid w:val="00546EBD"/>
    <w:rsid w:val="00556733"/>
    <w:rsid w:val="0056048B"/>
    <w:rsid w:val="00560C86"/>
    <w:rsid w:val="0056576A"/>
    <w:rsid w:val="00570B30"/>
    <w:rsid w:val="00576CAF"/>
    <w:rsid w:val="00577AE2"/>
    <w:rsid w:val="005827F1"/>
    <w:rsid w:val="00582D88"/>
    <w:rsid w:val="00585BD2"/>
    <w:rsid w:val="005874C3"/>
    <w:rsid w:val="00592FD9"/>
    <w:rsid w:val="00597979"/>
    <w:rsid w:val="005A253F"/>
    <w:rsid w:val="005A3351"/>
    <w:rsid w:val="005A3C04"/>
    <w:rsid w:val="005A7780"/>
    <w:rsid w:val="005B1290"/>
    <w:rsid w:val="005B479A"/>
    <w:rsid w:val="005B56F2"/>
    <w:rsid w:val="005C6D91"/>
    <w:rsid w:val="005D4B50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4BDE"/>
    <w:rsid w:val="00645679"/>
    <w:rsid w:val="00646004"/>
    <w:rsid w:val="00650F9F"/>
    <w:rsid w:val="00651DC1"/>
    <w:rsid w:val="006576BD"/>
    <w:rsid w:val="00665405"/>
    <w:rsid w:val="006657B5"/>
    <w:rsid w:val="00666C10"/>
    <w:rsid w:val="006773B0"/>
    <w:rsid w:val="006864F7"/>
    <w:rsid w:val="00696782"/>
    <w:rsid w:val="006A5304"/>
    <w:rsid w:val="006A7FC7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2488D"/>
    <w:rsid w:val="00741E3C"/>
    <w:rsid w:val="00743D8B"/>
    <w:rsid w:val="00744243"/>
    <w:rsid w:val="0074604C"/>
    <w:rsid w:val="007515D4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A4A6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E1991"/>
    <w:rsid w:val="007F0135"/>
    <w:rsid w:val="007F7EB8"/>
    <w:rsid w:val="0080125E"/>
    <w:rsid w:val="00803361"/>
    <w:rsid w:val="00803E95"/>
    <w:rsid w:val="0081604C"/>
    <w:rsid w:val="0081692B"/>
    <w:rsid w:val="00820C29"/>
    <w:rsid w:val="00824DA2"/>
    <w:rsid w:val="00831411"/>
    <w:rsid w:val="00833AE5"/>
    <w:rsid w:val="00836A07"/>
    <w:rsid w:val="008420B8"/>
    <w:rsid w:val="00856810"/>
    <w:rsid w:val="00860C6E"/>
    <w:rsid w:val="0086451B"/>
    <w:rsid w:val="00864AE7"/>
    <w:rsid w:val="00864F38"/>
    <w:rsid w:val="00867EED"/>
    <w:rsid w:val="0087137A"/>
    <w:rsid w:val="00881B5A"/>
    <w:rsid w:val="0088544B"/>
    <w:rsid w:val="00893D84"/>
    <w:rsid w:val="008941D0"/>
    <w:rsid w:val="0089466D"/>
    <w:rsid w:val="00895FDC"/>
    <w:rsid w:val="008A1461"/>
    <w:rsid w:val="008A16B2"/>
    <w:rsid w:val="008B095C"/>
    <w:rsid w:val="008B0F99"/>
    <w:rsid w:val="008B77BE"/>
    <w:rsid w:val="008C7D27"/>
    <w:rsid w:val="008E18E3"/>
    <w:rsid w:val="008F75A4"/>
    <w:rsid w:val="00911F1A"/>
    <w:rsid w:val="00916EFF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6BB"/>
    <w:rsid w:val="00964AC6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3954"/>
    <w:rsid w:val="009A4429"/>
    <w:rsid w:val="009A63D7"/>
    <w:rsid w:val="009B783F"/>
    <w:rsid w:val="009C1168"/>
    <w:rsid w:val="009C3A48"/>
    <w:rsid w:val="009D3AC9"/>
    <w:rsid w:val="009D4063"/>
    <w:rsid w:val="009E66CB"/>
    <w:rsid w:val="009F43D7"/>
    <w:rsid w:val="00A06D2D"/>
    <w:rsid w:val="00A07657"/>
    <w:rsid w:val="00A101E1"/>
    <w:rsid w:val="00A12C9A"/>
    <w:rsid w:val="00A262E9"/>
    <w:rsid w:val="00A265B9"/>
    <w:rsid w:val="00A33B6D"/>
    <w:rsid w:val="00A50228"/>
    <w:rsid w:val="00A53CDB"/>
    <w:rsid w:val="00A545F9"/>
    <w:rsid w:val="00A54C12"/>
    <w:rsid w:val="00A54C1F"/>
    <w:rsid w:val="00A56CCB"/>
    <w:rsid w:val="00A64315"/>
    <w:rsid w:val="00A7015D"/>
    <w:rsid w:val="00A733CF"/>
    <w:rsid w:val="00A74381"/>
    <w:rsid w:val="00A8177D"/>
    <w:rsid w:val="00A87E4D"/>
    <w:rsid w:val="00A90725"/>
    <w:rsid w:val="00AA795A"/>
    <w:rsid w:val="00AB4326"/>
    <w:rsid w:val="00AB5A2B"/>
    <w:rsid w:val="00AC2ACF"/>
    <w:rsid w:val="00AC3BD9"/>
    <w:rsid w:val="00AD0842"/>
    <w:rsid w:val="00AE412D"/>
    <w:rsid w:val="00AF022B"/>
    <w:rsid w:val="00AF1BE9"/>
    <w:rsid w:val="00AF1EDD"/>
    <w:rsid w:val="00B10154"/>
    <w:rsid w:val="00B11784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448"/>
    <w:rsid w:val="00BB2A37"/>
    <w:rsid w:val="00BC60AC"/>
    <w:rsid w:val="00BD0CE7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49D3"/>
    <w:rsid w:val="00C25433"/>
    <w:rsid w:val="00C27B3C"/>
    <w:rsid w:val="00C317B0"/>
    <w:rsid w:val="00C321FE"/>
    <w:rsid w:val="00C32338"/>
    <w:rsid w:val="00C34469"/>
    <w:rsid w:val="00C35AAC"/>
    <w:rsid w:val="00C40630"/>
    <w:rsid w:val="00C40D77"/>
    <w:rsid w:val="00C45540"/>
    <w:rsid w:val="00C50299"/>
    <w:rsid w:val="00C5069F"/>
    <w:rsid w:val="00C57EAF"/>
    <w:rsid w:val="00C679EB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269A1"/>
    <w:rsid w:val="00D30F32"/>
    <w:rsid w:val="00D46E85"/>
    <w:rsid w:val="00D5213F"/>
    <w:rsid w:val="00D627D4"/>
    <w:rsid w:val="00D655A5"/>
    <w:rsid w:val="00D664CC"/>
    <w:rsid w:val="00D667EF"/>
    <w:rsid w:val="00D71D06"/>
    <w:rsid w:val="00D8311E"/>
    <w:rsid w:val="00D85458"/>
    <w:rsid w:val="00D87EA4"/>
    <w:rsid w:val="00D916FB"/>
    <w:rsid w:val="00D96C0A"/>
    <w:rsid w:val="00D979BF"/>
    <w:rsid w:val="00DA1469"/>
    <w:rsid w:val="00DA1658"/>
    <w:rsid w:val="00DA5BA4"/>
    <w:rsid w:val="00DA6164"/>
    <w:rsid w:val="00DB0453"/>
    <w:rsid w:val="00DB27CB"/>
    <w:rsid w:val="00DB6B66"/>
    <w:rsid w:val="00DB763F"/>
    <w:rsid w:val="00DC16F8"/>
    <w:rsid w:val="00DC1A5E"/>
    <w:rsid w:val="00DC2DE9"/>
    <w:rsid w:val="00DC4ACB"/>
    <w:rsid w:val="00DD45C8"/>
    <w:rsid w:val="00DE19CE"/>
    <w:rsid w:val="00DE6995"/>
    <w:rsid w:val="00DE78A2"/>
    <w:rsid w:val="00DF3BB4"/>
    <w:rsid w:val="00DF42A1"/>
    <w:rsid w:val="00E03FE1"/>
    <w:rsid w:val="00E062D8"/>
    <w:rsid w:val="00E105B0"/>
    <w:rsid w:val="00E223D8"/>
    <w:rsid w:val="00E258EB"/>
    <w:rsid w:val="00E25FEF"/>
    <w:rsid w:val="00E305A3"/>
    <w:rsid w:val="00E34177"/>
    <w:rsid w:val="00E36DBA"/>
    <w:rsid w:val="00E454F4"/>
    <w:rsid w:val="00E574FD"/>
    <w:rsid w:val="00E6614C"/>
    <w:rsid w:val="00E723C8"/>
    <w:rsid w:val="00E92068"/>
    <w:rsid w:val="00E934F3"/>
    <w:rsid w:val="00E95965"/>
    <w:rsid w:val="00EA45FB"/>
    <w:rsid w:val="00EA75EE"/>
    <w:rsid w:val="00EB7830"/>
    <w:rsid w:val="00EC59B8"/>
    <w:rsid w:val="00ED106B"/>
    <w:rsid w:val="00ED1797"/>
    <w:rsid w:val="00ED7FE9"/>
    <w:rsid w:val="00EE5A89"/>
    <w:rsid w:val="00EE6401"/>
    <w:rsid w:val="00EE7F8E"/>
    <w:rsid w:val="00EF2803"/>
    <w:rsid w:val="00EF471A"/>
    <w:rsid w:val="00F00E8F"/>
    <w:rsid w:val="00F104AF"/>
    <w:rsid w:val="00F10792"/>
    <w:rsid w:val="00F157EF"/>
    <w:rsid w:val="00F20E6B"/>
    <w:rsid w:val="00F20EF7"/>
    <w:rsid w:val="00F21B68"/>
    <w:rsid w:val="00F24987"/>
    <w:rsid w:val="00F255D9"/>
    <w:rsid w:val="00F33E08"/>
    <w:rsid w:val="00F365BD"/>
    <w:rsid w:val="00F366DD"/>
    <w:rsid w:val="00F3745D"/>
    <w:rsid w:val="00F40C25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0EDB"/>
    <w:rsid w:val="00FA5FBD"/>
    <w:rsid w:val="00FA61A9"/>
    <w:rsid w:val="00FD507A"/>
    <w:rsid w:val="00FD6090"/>
    <w:rsid w:val="00FD6F5C"/>
    <w:rsid w:val="00FE3E51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/>
    <o:shapelayout v:ext="edit">
      <o:idmap v:ext="edit" data="1"/>
    </o:shapelayout>
  </w:shapeDefaults>
  <w:decimalSymbol w:val=","/>
  <w:listSeparator w:val=";"/>
  <w14:docId w14:val="16A0F5D3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a21">
    <w:name w:val="Pa2+1"/>
    <w:basedOn w:val="Default"/>
    <w:next w:val="Default"/>
    <w:uiPriority w:val="99"/>
    <w:rsid w:val="001B572B"/>
    <w:pPr>
      <w:spacing w:line="187" w:lineRule="atLeast"/>
    </w:pPr>
    <w:rPr>
      <w:rFonts w:ascii="Nimbus CEZ OT Heavy" w:eastAsia="Calibri" w:hAnsi="Nimbus CEZ OT Heavy"/>
      <w:color w:val="auto"/>
      <w:lang w:eastAsia="en-US"/>
    </w:rPr>
  </w:style>
  <w:style w:type="character" w:customStyle="1" w:styleId="A7">
    <w:name w:val="A7"/>
    <w:uiPriority w:val="99"/>
    <w:rsid w:val="001B572B"/>
    <w:rPr>
      <w:rFonts w:ascii="Nimbus CEZ OT Heavy" w:hAnsi="Nimbus CEZ OT Heavy" w:cs="Nimbus CEZ OT Heavy" w:hint="default"/>
      <w:b/>
      <w:bCs/>
      <w:color w:val="000000"/>
      <w:sz w:val="28"/>
      <w:szCs w:val="28"/>
    </w:rPr>
  </w:style>
  <w:style w:type="paragraph" w:customStyle="1" w:styleId="xmsonormal">
    <w:name w:val="x_msonormal"/>
    <w:basedOn w:val="Normln"/>
    <w:rsid w:val="00BB244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7">
    <w:name w:val="s17"/>
    <w:basedOn w:val="Normln"/>
    <w:uiPriority w:val="99"/>
    <w:semiHidden/>
    <w:rsid w:val="001A661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D96C0A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88544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F24987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1D45AF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AF1ED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542E6E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findhit">
    <w:name w:val="findhit"/>
    <w:rsid w:val="00F21B68"/>
  </w:style>
  <w:style w:type="character" w:customStyle="1" w:styleId="normaltextrun">
    <w:name w:val="normaltextrun"/>
    <w:rsid w:val="00F21B68"/>
  </w:style>
  <w:style w:type="character" w:customStyle="1" w:styleId="eop">
    <w:name w:val="eop"/>
    <w:rsid w:val="00F21B68"/>
  </w:style>
  <w:style w:type="paragraph" w:customStyle="1" w:styleId="Podtitul">
    <w:name w:val="Podtitul"/>
    <w:basedOn w:val="Normln"/>
    <w:qFormat/>
    <w:rsid w:val="0072488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0335-E60A-4CA5-AA8E-1296840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Ošmerová Zdeňka</cp:lastModifiedBy>
  <cp:revision>5</cp:revision>
  <cp:lastPrinted>2019-03-12T14:40:00Z</cp:lastPrinted>
  <dcterms:created xsi:type="dcterms:W3CDTF">2021-09-17T14:20:00Z</dcterms:created>
  <dcterms:modified xsi:type="dcterms:W3CDTF">2021-09-19T12:48:00Z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classifiedOn="2020-01-02T11:37:48.0125013+01:00"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date="2020-01-0</vt:lpwstr>
  </property>
  <property fmtid="{D5CDD505-2E9C-101B-9397-08002B2CF9AE}" pid="4" name="DocumentTagging.ClassificationMark.P02">
    <vt:lpwstr>2T11:37:48.0175028+01:00"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2021-01-04T10:10:11Z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e478a744-916d-45f5-95b7-de820cc37ff2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